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C40" w:rsidRPr="00375C40" w:rsidRDefault="00375C40" w:rsidP="00375C40">
      <w:pPr>
        <w:spacing w:line="360" w:lineRule="auto"/>
        <w:jc w:val="center"/>
        <w:rPr>
          <w:rFonts w:cs="Arial"/>
          <w:b/>
          <w:color w:val="000000"/>
          <w:sz w:val="28"/>
          <w:szCs w:val="28"/>
        </w:rPr>
      </w:pPr>
      <w:r w:rsidRPr="00375C40">
        <w:rPr>
          <w:rFonts w:cs="Arial"/>
          <w:b/>
          <w:color w:val="000000"/>
          <w:sz w:val="28"/>
          <w:szCs w:val="28"/>
        </w:rPr>
        <w:t>Досуг в семье</w:t>
      </w:r>
    </w:p>
    <w:p w:rsidR="00851ED1" w:rsidRPr="009B343C" w:rsidRDefault="00851ED1" w:rsidP="00851ED1">
      <w:pPr>
        <w:spacing w:line="36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ab/>
      </w:r>
      <w:r w:rsidRPr="009B343C">
        <w:rPr>
          <w:rFonts w:cs="Arial"/>
          <w:color w:val="000000"/>
        </w:rPr>
        <w:t>Семья – главная ценность в жизни человека. В семье мы пребываем постоянно, изо дня в день, она влияет на все стороны нашей жизни. Роль семьи в жизни ребенка неизмеримо велика и по своей важности, и по тому месту, которое она занимает в его душе. Отсутствие внимания, равнодушие родителей может вызвать у ребенка чувство одиночества, и это заставляет детей самостоятельно искать выход из сложившейся ситуации, что впоследствии может определить и весь жизненный путь ребенка.</w:t>
      </w:r>
      <w:r w:rsidRPr="009B343C">
        <w:t xml:space="preserve"> </w:t>
      </w:r>
      <w:r w:rsidRPr="009B343C">
        <w:rPr>
          <w:rFonts w:cs="Arial"/>
          <w:color w:val="000000"/>
        </w:rPr>
        <w:t>Помощь родителям и детям в такой ситуации оказывают специалисты различных учреждений досуга: культуры, дополнительного образования, подростковых клубов по месту жительства, кружков и спортивных секций при школах и при учреждениях социальной сферы.</w:t>
      </w:r>
      <w:r w:rsidRPr="009B343C">
        <w:t xml:space="preserve"> </w:t>
      </w:r>
    </w:p>
    <w:p w:rsidR="00851ED1" w:rsidRPr="009B343C" w:rsidRDefault="00851ED1" w:rsidP="00851ED1">
      <w:pPr>
        <w:spacing w:line="360" w:lineRule="auto"/>
        <w:jc w:val="both"/>
        <w:rPr>
          <w:rFonts w:cs="Courier New"/>
          <w:color w:val="000000"/>
        </w:rPr>
      </w:pPr>
      <w:r w:rsidRPr="009B343C">
        <w:rPr>
          <w:rFonts w:cs="Arial"/>
          <w:color w:val="000000"/>
        </w:rPr>
        <w:t>Досуг – синоним словосочетания «свободное время» является средством всестороннего развития личности человека.</w:t>
      </w:r>
      <w:r w:rsidRPr="009B343C">
        <w:t xml:space="preserve">    Досуг- это смена деятельности, исключающая праздное времяпрепровождение</w:t>
      </w:r>
      <w:r w:rsidRPr="009B343C">
        <w:rPr>
          <w:rFonts w:cs="Courier New"/>
          <w:color w:val="000000"/>
        </w:rPr>
        <w:t xml:space="preserve"> </w:t>
      </w:r>
    </w:p>
    <w:p w:rsidR="00851ED1" w:rsidRPr="009B343C" w:rsidRDefault="00851ED1" w:rsidP="00851ED1">
      <w:pPr>
        <w:pStyle w:val="a3"/>
        <w:spacing w:before="0" w:beforeAutospacing="0" w:after="0" w:afterAutospacing="0" w:line="360" w:lineRule="auto"/>
        <w:ind w:firstLine="200"/>
        <w:jc w:val="both"/>
        <w:rPr>
          <w:rFonts w:cs="Courier New"/>
          <w:color w:val="000000"/>
        </w:rPr>
      </w:pPr>
      <w:r w:rsidRPr="009B343C">
        <w:rPr>
          <w:rFonts w:cs="Courier New"/>
          <w:color w:val="000000"/>
        </w:rPr>
        <w:t>Одной из форм досуга являются праздничные мероприятия, рассчитанные как на массовую аудиторию (Новый год, проводы зимы, балы, карнавалы, танцевальные вечера), так и на более камерную (вечера отдыха, семейные праздники и т.д.) Популярны и развлекательно-образовательные формы досуга (конкурсы, интеллектуальные игры, викторины, а также экскурсии), поскольку позволяют аудитории в игровой форме повышать свой интеллектуальный уровень.</w:t>
      </w:r>
    </w:p>
    <w:p w:rsidR="00851ED1" w:rsidRPr="009B343C" w:rsidRDefault="00851ED1" w:rsidP="00851ED1">
      <w:pPr>
        <w:spacing w:line="360" w:lineRule="auto"/>
        <w:jc w:val="both"/>
        <w:rPr>
          <w:rStyle w:val="apple-style-span"/>
        </w:rPr>
      </w:pPr>
      <w:r w:rsidRPr="009B343C">
        <w:rPr>
          <w:color w:val="000000"/>
        </w:rPr>
        <w:t xml:space="preserve">Игровые </w:t>
      </w:r>
      <w:proofErr w:type="spellStart"/>
      <w:r w:rsidRPr="009B343C">
        <w:rPr>
          <w:color w:val="000000"/>
        </w:rPr>
        <w:t>досуговые</w:t>
      </w:r>
      <w:proofErr w:type="spellEnd"/>
      <w:r w:rsidRPr="009B343C">
        <w:rPr>
          <w:color w:val="000000"/>
        </w:rPr>
        <w:t xml:space="preserve"> программы – это способ «взрослым» ненадолго ощутить себя детьми и окунуться в мир детской психологии. Совместно участвуя в играх и конкурсах, дети и родители начинают чувствовать себя одной командой. </w:t>
      </w:r>
      <w:r w:rsidRPr="009B343C">
        <w:rPr>
          <w:rStyle w:val="apple-style-span"/>
          <w:rFonts w:cs="Arial"/>
          <w:color w:val="000000"/>
        </w:rPr>
        <w:t xml:space="preserve">Но, в современных </w:t>
      </w:r>
      <w:proofErr w:type="spellStart"/>
      <w:r w:rsidRPr="009B343C">
        <w:rPr>
          <w:rStyle w:val="apple-style-span"/>
          <w:rFonts w:cs="Arial"/>
          <w:color w:val="000000"/>
        </w:rPr>
        <w:t>культурно-досуговых</w:t>
      </w:r>
      <w:proofErr w:type="spellEnd"/>
      <w:r w:rsidRPr="009B343C">
        <w:rPr>
          <w:rStyle w:val="apple-style-span"/>
          <w:rFonts w:cs="Arial"/>
          <w:color w:val="000000"/>
        </w:rPr>
        <w:t xml:space="preserve"> учреждениях нужно добиваться преодоления потребительского отношения к досугу, которое присуще многим людям, считающим, что содержательное проведение свободного времени им должны обеспечить кто-то, но только не они сами.</w:t>
      </w:r>
    </w:p>
    <w:p w:rsidR="00851ED1" w:rsidRPr="009B343C" w:rsidRDefault="00851ED1" w:rsidP="00851ED1">
      <w:pPr>
        <w:pStyle w:val="a3"/>
        <w:spacing w:before="0" w:beforeAutospacing="0" w:after="0" w:afterAutospacing="0" w:line="360" w:lineRule="auto"/>
        <w:jc w:val="both"/>
        <w:rPr>
          <w:rFonts w:cs="Tahoma"/>
          <w:color w:val="000000"/>
        </w:rPr>
      </w:pPr>
      <w:r>
        <w:rPr>
          <w:rFonts w:cs="Tahoma"/>
          <w:color w:val="000000"/>
        </w:rPr>
        <w:tab/>
      </w:r>
      <w:r w:rsidRPr="009B343C">
        <w:rPr>
          <w:rFonts w:cs="Tahoma"/>
          <w:color w:val="000000"/>
        </w:rPr>
        <w:t>В организации семейного досуга обнаруживается не мало ошибок: слишком много времени дети находятся у телевизора или компьютера, мало бывают на свежем воздухе, родители за частую недостаточно уделяют времени своим детям, ссылаясь на занятость, усталость и т. п. Преодолеть эти ошибки -задача современной семьи.</w:t>
      </w:r>
      <w:r w:rsidRPr="009B343C">
        <w:rPr>
          <w:rStyle w:val="apple-style-span"/>
          <w:rFonts w:cs="Arial"/>
          <w:color w:val="000000"/>
        </w:rPr>
        <w:t xml:space="preserve"> </w:t>
      </w:r>
    </w:p>
    <w:p w:rsidR="00851ED1" w:rsidRPr="009B343C" w:rsidRDefault="00851ED1" w:rsidP="00851ED1">
      <w:pPr>
        <w:spacing w:after="50" w:line="36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ab/>
      </w:r>
      <w:r w:rsidRPr="009B343C">
        <w:rPr>
          <w:rFonts w:cs="Arial"/>
          <w:color w:val="000000"/>
        </w:rPr>
        <w:t>В городе Екатеринбурге находится много театров, как профессиональных, так и     любительских, в репертуар которых входят спектакли для семейного просмотра. Существует множество развлекательных центров семейного отдыха, детские    игровые площадки.</w:t>
      </w:r>
    </w:p>
    <w:p w:rsidR="00851ED1" w:rsidRPr="009B343C" w:rsidRDefault="00851ED1" w:rsidP="00851ED1">
      <w:pPr>
        <w:spacing w:after="50" w:line="360" w:lineRule="auto"/>
        <w:jc w:val="both"/>
        <w:rPr>
          <w:color w:val="000000"/>
        </w:rPr>
      </w:pPr>
      <w:r w:rsidRPr="009B343C">
        <w:rPr>
          <w:rFonts w:cs="Courier New"/>
          <w:color w:val="000000"/>
        </w:rPr>
        <w:t xml:space="preserve">Планирование  проведения отдыха выходного дня происходит в каждой семье с учётом её интересов, склонностей, возможностей. </w:t>
      </w:r>
    </w:p>
    <w:p w:rsidR="00851ED1" w:rsidRPr="009B343C" w:rsidRDefault="00851ED1" w:rsidP="00851ED1">
      <w:pPr>
        <w:pStyle w:val="a3"/>
        <w:spacing w:before="0" w:beforeAutospacing="0" w:after="0" w:afterAutospacing="0" w:line="360" w:lineRule="auto"/>
        <w:ind w:firstLine="200"/>
        <w:jc w:val="both"/>
      </w:pPr>
      <w:r>
        <w:rPr>
          <w:rStyle w:val="apple-style-span"/>
          <w:rFonts w:cs="Tahoma"/>
          <w:color w:val="000000"/>
        </w:rPr>
        <w:lastRenderedPageBreak/>
        <w:tab/>
      </w:r>
      <w:r w:rsidRPr="009B343C">
        <w:rPr>
          <w:rStyle w:val="apple-style-span"/>
          <w:rFonts w:cs="Tahoma"/>
          <w:color w:val="000000"/>
        </w:rPr>
        <w:t xml:space="preserve">Семейные традиции — один из основных способов воспитания, т.к. прежде, чем попасть в детский сад (школу, другой коллектив), ребенок познает себя и идентифицирует в семье. Традиции нескольких поколений, позволяют ребенку осознать свою связь бабушками, дедушками, общими предками, позволяют ребенку гордиться своей семьей. </w:t>
      </w:r>
      <w:r w:rsidRPr="009B343C">
        <w:rPr>
          <w:rFonts w:cs="Arial"/>
          <w:color w:val="000000"/>
        </w:rPr>
        <w:t>Жизненный уклад семьи за последние годы значительно изменился.</w:t>
      </w:r>
      <w:r w:rsidRPr="009B343C">
        <w:t xml:space="preserve"> Изменяются старые, общепринятые нормы поведения, характер супружеских отношений, взаимоотношения между родителями и детьми. Тем не менее, семья неизменно выполняет важнейшие функции по передаче глубинных культурных традиций народа, придает устойчивость и позитивную направленность процессу культурного развития и воспитания подрастающего поколения.   </w:t>
      </w:r>
    </w:p>
    <w:p w:rsidR="00851ED1" w:rsidRPr="009B343C" w:rsidRDefault="00851ED1" w:rsidP="00851ED1">
      <w:pPr>
        <w:spacing w:line="360" w:lineRule="auto"/>
        <w:jc w:val="center"/>
      </w:pPr>
      <w:r w:rsidRPr="009B343C">
        <w:t>Порой, мы, взрослые о детях забываем, о том, что те на счастье нам даны.</w:t>
      </w:r>
    </w:p>
    <w:p w:rsidR="00851ED1" w:rsidRPr="009B343C" w:rsidRDefault="00851ED1" w:rsidP="00851ED1">
      <w:pPr>
        <w:spacing w:line="360" w:lineRule="auto"/>
        <w:jc w:val="center"/>
      </w:pPr>
      <w:r w:rsidRPr="009B343C">
        <w:t>О том, что детские мечты и размышленья нередко невниманьем губим мы.</w:t>
      </w:r>
    </w:p>
    <w:p w:rsidR="00851ED1" w:rsidRPr="009B343C" w:rsidRDefault="00851ED1" w:rsidP="00851ED1">
      <w:pPr>
        <w:spacing w:line="360" w:lineRule="auto"/>
        <w:jc w:val="center"/>
      </w:pPr>
      <w:r w:rsidRPr="009B343C">
        <w:t>Что нужно детям, много или мало? Решить,  конечно, каждый  может сам</w:t>
      </w:r>
      <w:r>
        <w:t>.</w:t>
      </w:r>
    </w:p>
    <w:p w:rsidR="00851ED1" w:rsidRPr="009B343C" w:rsidRDefault="00851ED1" w:rsidP="00851ED1">
      <w:pPr>
        <w:spacing w:line="360" w:lineRule="auto"/>
        <w:jc w:val="center"/>
      </w:pPr>
      <w:r w:rsidRPr="009B343C">
        <w:t>Но я хочу спросить, ответьте честно - похожи вы на лучших пап и мам?</w:t>
      </w:r>
    </w:p>
    <w:p w:rsidR="00851ED1" w:rsidRPr="009B343C" w:rsidRDefault="00851ED1" w:rsidP="00851ED1">
      <w:pPr>
        <w:spacing w:line="360" w:lineRule="auto"/>
        <w:jc w:val="center"/>
      </w:pPr>
      <w:r w:rsidRPr="009B343C">
        <w:t>Как часто вы с ребёнком говорите, читаете, играете любя.</w:t>
      </w:r>
    </w:p>
    <w:p w:rsidR="00851ED1" w:rsidRPr="009B343C" w:rsidRDefault="00851ED1" w:rsidP="00851ED1">
      <w:pPr>
        <w:spacing w:line="360" w:lineRule="auto"/>
        <w:jc w:val="center"/>
      </w:pPr>
      <w:r w:rsidRPr="009B343C">
        <w:t>А может, чтоб не лез к Вам больше дать проще подзатыльник иль ремня.</w:t>
      </w:r>
    </w:p>
    <w:p w:rsidR="00851ED1" w:rsidRPr="009B343C" w:rsidRDefault="00851ED1" w:rsidP="00851ED1">
      <w:pPr>
        <w:spacing w:line="360" w:lineRule="auto"/>
        <w:jc w:val="center"/>
      </w:pPr>
      <w:r w:rsidRPr="009B343C">
        <w:t>Задумайтесь родители над этим, ведь детская душа- тепло и свет.</w:t>
      </w:r>
    </w:p>
    <w:p w:rsidR="00851ED1" w:rsidRPr="009B343C" w:rsidRDefault="00851ED1" w:rsidP="00851ED1">
      <w:pPr>
        <w:spacing w:line="360" w:lineRule="auto"/>
        <w:jc w:val="center"/>
      </w:pPr>
      <w:r w:rsidRPr="009B343C">
        <w:t>В глаза ребёнку нежно загляните и  сразу же найдёте вы ответ.</w:t>
      </w:r>
    </w:p>
    <w:p w:rsidR="00851ED1" w:rsidRPr="009B343C" w:rsidRDefault="00851ED1" w:rsidP="00851ED1">
      <w:pPr>
        <w:spacing w:line="360" w:lineRule="auto"/>
        <w:jc w:val="center"/>
      </w:pPr>
      <w:r w:rsidRPr="009B343C">
        <w:t>Он любит Вас таких, какие есть вы. Без фальши, просто любит вас</w:t>
      </w:r>
    </w:p>
    <w:p w:rsidR="00851ED1" w:rsidRPr="009B343C" w:rsidRDefault="00851ED1" w:rsidP="00851ED1">
      <w:pPr>
        <w:spacing w:line="360" w:lineRule="auto"/>
        <w:jc w:val="center"/>
      </w:pPr>
      <w:r w:rsidRPr="009B343C">
        <w:t>Быть доброй мамой или лучшим другом,  как трудно всем, наверное,  сейчас.</w:t>
      </w:r>
    </w:p>
    <w:p w:rsidR="00851ED1" w:rsidRPr="009B343C" w:rsidRDefault="00851ED1" w:rsidP="00851ED1">
      <w:pPr>
        <w:spacing w:line="360" w:lineRule="auto"/>
        <w:jc w:val="center"/>
      </w:pPr>
      <w:r w:rsidRPr="009B343C">
        <w:t>Мы все в делах: проблемы, стрессы, деньги уж рвут на части нашу жизнь.</w:t>
      </w:r>
    </w:p>
    <w:p w:rsidR="00851ED1" w:rsidRPr="009B343C" w:rsidRDefault="00851ED1" w:rsidP="00851ED1">
      <w:pPr>
        <w:spacing w:line="360" w:lineRule="auto"/>
        <w:jc w:val="center"/>
      </w:pPr>
      <w:r w:rsidRPr="009B343C">
        <w:t>Но если рядом  милый человечек - ты за него, как за соломинку держись.</w:t>
      </w:r>
    </w:p>
    <w:p w:rsidR="00851ED1" w:rsidRPr="009B343C" w:rsidRDefault="00851ED1" w:rsidP="00851ED1">
      <w:pPr>
        <w:spacing w:line="360" w:lineRule="auto"/>
        <w:jc w:val="center"/>
      </w:pPr>
      <w:r w:rsidRPr="009B343C">
        <w:t>И не погаснет свет в окошке, и будет счастьем дом наполнен ваш.</w:t>
      </w:r>
    </w:p>
    <w:p w:rsidR="00851ED1" w:rsidRPr="009B343C" w:rsidRDefault="00851ED1" w:rsidP="00851ED1">
      <w:pPr>
        <w:spacing w:line="360" w:lineRule="auto"/>
        <w:jc w:val="center"/>
      </w:pPr>
      <w:r w:rsidRPr="009B343C">
        <w:t>Когда все рядом: взрослые и дети -   то к лучшему изменится мир наш!</w:t>
      </w:r>
    </w:p>
    <w:p w:rsidR="00097BFB" w:rsidRDefault="00097BFB"/>
    <w:sectPr w:rsidR="00097BFB" w:rsidSect="007511D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51ED1"/>
    <w:rsid w:val="00097BFB"/>
    <w:rsid w:val="0032354C"/>
    <w:rsid w:val="00375C40"/>
    <w:rsid w:val="00851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51ED1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851E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627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2017-01-31T07:07:00Z</cp:lastPrinted>
  <dcterms:created xsi:type="dcterms:W3CDTF">2017-01-25T11:27:00Z</dcterms:created>
  <dcterms:modified xsi:type="dcterms:W3CDTF">2017-01-31T07:07:00Z</dcterms:modified>
</cp:coreProperties>
</file>