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17" w:rsidRPr="000410F1" w:rsidRDefault="000410F1" w:rsidP="000410F1">
      <w:pPr>
        <w:shd w:val="clear" w:color="auto" w:fill="FFFFFF"/>
        <w:spacing w:before="180" w:after="135" w:line="240" w:lineRule="auto"/>
        <w:ind w:left="-993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351417" w:rsidRPr="0035141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 </w:t>
      </w:r>
      <w:bookmarkStart w:id="0" w:name="_GoBack"/>
      <w:r w:rsidR="00B16FD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8pt;height:1in" fillcolor="#06c" strokecolor="#9cf" strokeweight="1.5pt">
            <v:shadow on="t" color="#900"/>
            <v:textpath style="font-family:&quot;Impact&quot;;v-text-kern:t" trim="t" fitpath="t" string="«Влияние звукопроизношения ребенка &#10;на письменную и устную речь.»"/>
          </v:shape>
        </w:pict>
      </w:r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Необходимо помнить, что устную речь у школьника (особенно младших классов) надо развивать не только в плане расширения </w:t>
      </w:r>
      <w:r w:rsidR="007C607D">
        <w:rPr>
          <w:rFonts w:ascii="Times New Roman" w:eastAsia="Times New Roman" w:hAnsi="Times New Roman" w:cs="Times New Roman"/>
          <w:color w:val="000000"/>
          <w:sz w:val="36"/>
          <w:szCs w:val="36"/>
        </w:rPr>
        <w:t>словарного запаса и оформления г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рамматической её стороны, но и в плане специальной тренировки ее внешнего звукового оформления: воспитание ритмичности, четкости звукопроизношения, интонационной выразительности.</w:t>
      </w:r>
    </w:p>
    <w:p w:rsidR="00351417" w:rsidRPr="000410F1" w:rsidRDefault="00351417" w:rsidP="0035141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Дети, у которых имеется нарушение звукопроизношения (смешение и замены звуков), в дальнейшем сталкиваются с трудностью в овладении звуковым анализом слова, а как результат - неуспеваемость по письму и чтению.</w:t>
      </w:r>
    </w:p>
    <w:p w:rsidR="00351417" w:rsidRPr="000410F1" w:rsidRDefault="00351417" w:rsidP="0035141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E1B98"/>
          <w:sz w:val="36"/>
          <w:szCs w:val="36"/>
        </w:rPr>
        <w:t>Характер ошибок, связанных с неправильным звукопроизношением, у учащихся разнообразен:</w:t>
      </w:r>
    </w:p>
    <w:p w:rsidR="00351417" w:rsidRPr="000410F1" w:rsidRDefault="00351417" w:rsidP="003514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Замены</w:t>
      </w:r>
    </w:p>
    <w:p w:rsidR="00351417" w:rsidRPr="000410F1" w:rsidRDefault="00351417" w:rsidP="003514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Пропуски гласных и согласных</w:t>
      </w:r>
    </w:p>
    <w:p w:rsidR="00351417" w:rsidRPr="000410F1" w:rsidRDefault="00351417" w:rsidP="003514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Пропуски слогов и частей слова</w:t>
      </w:r>
    </w:p>
    <w:p w:rsidR="00351417" w:rsidRPr="000410F1" w:rsidRDefault="00351417" w:rsidP="003514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Перестановки</w:t>
      </w:r>
    </w:p>
    <w:p w:rsidR="00351417" w:rsidRPr="000410F1" w:rsidRDefault="00351417" w:rsidP="003514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Добавления</w:t>
      </w:r>
    </w:p>
    <w:p w:rsidR="00351417" w:rsidRPr="000410F1" w:rsidRDefault="00351417" w:rsidP="003514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Разделенное написание частей слова</w:t>
      </w:r>
    </w:p>
    <w:p w:rsidR="00351417" w:rsidRPr="000410F1" w:rsidRDefault="00351417" w:rsidP="0035141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0410F1" w:rsidRDefault="000410F1" w:rsidP="0035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Овладение ребенком навыками анализа и синтеза слов - одна из важных задач обучения грамоте. Без умения соединять звуки (буквы) в слоги и слова, выделять звуки (буквы) из слова, определять их место и количество в слове ребе нок не научится хорошо читать и грамотно писать.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351417" w:rsidRPr="000410F1" w:rsidRDefault="000410F1" w:rsidP="00351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Как же проводятся занятия по коррекции звукопроизношения?</w:t>
      </w:r>
    </w:p>
    <w:p w:rsidR="000410F1" w:rsidRDefault="000410F1" w:rsidP="0035141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36"/>
          <w:szCs w:val="36"/>
        </w:rPr>
      </w:pPr>
    </w:p>
    <w:p w:rsidR="000410F1" w:rsidRDefault="000410F1" w:rsidP="0035141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36"/>
          <w:szCs w:val="36"/>
        </w:rPr>
      </w:pPr>
    </w:p>
    <w:p w:rsidR="000410F1" w:rsidRDefault="000410F1" w:rsidP="0035141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36"/>
          <w:szCs w:val="36"/>
        </w:rPr>
      </w:pPr>
    </w:p>
    <w:p w:rsidR="00351417" w:rsidRPr="000410F1" w:rsidRDefault="00351417" w:rsidP="0035141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E1B98"/>
          <w:sz w:val="36"/>
          <w:szCs w:val="36"/>
        </w:rPr>
        <w:t>Коррекция проводится поэтапно и последовательно.</w:t>
      </w:r>
    </w:p>
    <w:p w:rsidR="00351417" w:rsidRPr="000410F1" w:rsidRDefault="00351417" w:rsidP="0035141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Сначала логопед готовит органы артикуляции к постановке звуков.</w:t>
      </w:r>
    </w:p>
    <w:p w:rsidR="00351417" w:rsidRPr="000410F1" w:rsidRDefault="00351417" w:rsidP="0035141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Развивается артикуляционная и мелкая моторика.</w:t>
      </w:r>
    </w:p>
    <w:p w:rsidR="00351417" w:rsidRPr="000410F1" w:rsidRDefault="00351417" w:rsidP="0035141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Даются задания на развитие фонематического слуха (т.е. должен слышать эти звуки и выделять из потока речи)</w:t>
      </w:r>
    </w:p>
    <w:p w:rsidR="00351417" w:rsidRPr="000410F1" w:rsidRDefault="00351417" w:rsidP="0035141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На выработку направленной воздушной струи</w:t>
      </w:r>
    </w:p>
    <w:p w:rsidR="00351417" w:rsidRPr="000410F1" w:rsidRDefault="00351417" w:rsidP="0035141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Постановка звуков у каждого индивидуально (по подражанию или с помощью шпателей)</w:t>
      </w:r>
    </w:p>
    <w:p w:rsidR="00351417" w:rsidRPr="000410F1" w:rsidRDefault="00351417" w:rsidP="0035141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Поставленный звук вводится в слоги, слова, фразы, в текст.</w:t>
      </w:r>
    </w:p>
    <w:p w:rsidR="00351417" w:rsidRPr="000410F1" w:rsidRDefault="00351417" w:rsidP="0035141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На самом последнем этапе учим детей различать смешиваемые близкие по звучанию звуки (с-ш, р-л)</w:t>
      </w:r>
    </w:p>
    <w:p w:rsidR="00351417" w:rsidRPr="000410F1" w:rsidRDefault="00351417" w:rsidP="0035141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351417" w:rsidRPr="000410F1" w:rsidRDefault="000410F1" w:rsidP="0035141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Динамика устранения проявлений речевого нарушения может быть у всех различной.</w:t>
      </w:r>
    </w:p>
    <w:p w:rsidR="00351417" w:rsidRPr="000410F1" w:rsidRDefault="000410F1" w:rsidP="00041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Вся речевая работа идёт с использованием игр, картинок, пособий.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Занятия необходимо проводить систематически, не реже трёх раз в неделю, закрепляя материал в повседневной жизни</w:t>
      </w:r>
      <w:r w:rsidR="00AE1B72">
        <w:rPr>
          <w:rFonts w:ascii="Times New Roman" w:eastAsia="Times New Roman" w:hAnsi="Times New Roman" w:cs="Times New Roman"/>
          <w:color w:val="000000"/>
          <w:sz w:val="36"/>
          <w:szCs w:val="36"/>
        </w:rPr>
        <w:t>. Добивайтесь того, чтобы ребён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ок чётко и внятно произносил звуки, повторяя за взрослым. Просите несколько раз повторить, чтобы закрепить правильное произношение. По окончании обязательно хвалите за старание.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="00AE1B7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</w:t>
      </w:r>
      <w:r w:rsidR="00351417" w:rsidRPr="000410F1">
        <w:rPr>
          <w:rFonts w:ascii="Times New Roman" w:eastAsia="Times New Roman" w:hAnsi="Times New Roman" w:cs="Times New Roman"/>
          <w:color w:val="000000"/>
          <w:sz w:val="36"/>
          <w:szCs w:val="36"/>
        </w:rPr>
        <w:t>Желаю успехов!</w:t>
      </w:r>
    </w:p>
    <w:p w:rsidR="00A01FC5" w:rsidRPr="000410F1" w:rsidRDefault="00A01FC5">
      <w:pPr>
        <w:rPr>
          <w:rFonts w:ascii="Times New Roman" w:hAnsi="Times New Roman" w:cs="Times New Roman"/>
          <w:sz w:val="36"/>
          <w:szCs w:val="36"/>
        </w:rPr>
      </w:pPr>
    </w:p>
    <w:sectPr w:rsidR="00A01FC5" w:rsidRPr="000410F1" w:rsidSect="000410F1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93B3F"/>
    <w:multiLevelType w:val="multilevel"/>
    <w:tmpl w:val="23FC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A183B"/>
    <w:multiLevelType w:val="multilevel"/>
    <w:tmpl w:val="758E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17"/>
    <w:rsid w:val="000410F1"/>
    <w:rsid w:val="00351417"/>
    <w:rsid w:val="00433991"/>
    <w:rsid w:val="0053077F"/>
    <w:rsid w:val="007C607D"/>
    <w:rsid w:val="00A01FC5"/>
    <w:rsid w:val="00A9663D"/>
    <w:rsid w:val="00AE1B72"/>
    <w:rsid w:val="00B1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980EE08-3338-427A-B754-18C5E783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Анфиса</cp:lastModifiedBy>
  <cp:revision>2</cp:revision>
  <dcterms:created xsi:type="dcterms:W3CDTF">2023-04-22T12:19:00Z</dcterms:created>
  <dcterms:modified xsi:type="dcterms:W3CDTF">2023-04-22T12:19:00Z</dcterms:modified>
</cp:coreProperties>
</file>